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17264A" w14:textId="77777777" w:rsidR="001B1B38" w:rsidRDefault="001B1B38" w:rsidP="001B1B38">
      <w:pPr>
        <w:spacing w:line="360" w:lineRule="auto"/>
        <w:rPr>
          <w:sz w:val="2"/>
          <w:szCs w:val="2"/>
        </w:rPr>
        <w:sectPr w:rsidR="001B1B38" w:rsidSect="001B1B38">
          <w:type w:val="continuous"/>
          <w:pgSz w:w="11906" w:h="16838"/>
          <w:pgMar w:top="1134" w:right="850" w:bottom="1134" w:left="1620" w:header="708" w:footer="708" w:gutter="0"/>
          <w:cols w:space="720"/>
        </w:sectPr>
      </w:pPr>
    </w:p>
    <w:p w14:paraId="4024907E" w14:textId="1D77678F" w:rsidR="001B1B38" w:rsidRDefault="002C6587" w:rsidP="001B1B38">
      <w:pPr>
        <w:jc w:val="right"/>
        <w:rPr>
          <w:caps/>
          <w:szCs w:val="28"/>
        </w:rPr>
      </w:pPr>
      <w:bookmarkStart w:id="0" w:name="text_title"/>
      <w:bookmarkEnd w:id="0"/>
      <w:r>
        <w:rPr>
          <w:szCs w:val="28"/>
        </w:rPr>
        <w:lastRenderedPageBreak/>
        <w:t>ПРИЛОЖЕНИЕ № 4</w:t>
      </w:r>
    </w:p>
    <w:p w14:paraId="55C800AC" w14:textId="77777777" w:rsidR="001B1B38" w:rsidRDefault="001B1B38" w:rsidP="001B1B38">
      <w:pPr>
        <w:rPr>
          <w:caps/>
          <w:szCs w:val="28"/>
        </w:rPr>
        <w:sectPr w:rsidR="001B1B38">
          <w:type w:val="continuous"/>
          <w:pgSz w:w="11906" w:h="16838"/>
          <w:pgMar w:top="1134" w:right="850" w:bottom="1134" w:left="5400" w:header="708" w:footer="708" w:gutter="0"/>
          <w:cols w:space="720"/>
        </w:sectPr>
      </w:pPr>
    </w:p>
    <w:p w14:paraId="4E543FAD" w14:textId="77777777" w:rsidR="001D48F4" w:rsidRDefault="001D48F4" w:rsidP="001D48F4">
      <w:pPr>
        <w:jc w:val="right"/>
        <w:rPr>
          <w:szCs w:val="28"/>
        </w:rPr>
      </w:pPr>
      <w:proofErr w:type="gramStart"/>
      <w:r>
        <w:rPr>
          <w:szCs w:val="28"/>
        </w:rPr>
        <w:lastRenderedPageBreak/>
        <w:t>к</w:t>
      </w:r>
      <w:proofErr w:type="gramEnd"/>
      <w:r>
        <w:rPr>
          <w:szCs w:val="28"/>
        </w:rPr>
        <w:t xml:space="preserve"> положению</w:t>
      </w:r>
      <w:r w:rsidRPr="00594071">
        <w:rPr>
          <w:szCs w:val="28"/>
        </w:rPr>
        <w:t xml:space="preserve"> о системе оплаты труда  работников муниципальных  бюджетных учреждений городского округа «Александровск-Сахалинский район», осуществляющих деятельность в области физической культуры и спорта,  утвержденное</w:t>
      </w:r>
      <w:r>
        <w:rPr>
          <w:szCs w:val="28"/>
        </w:rPr>
        <w:t xml:space="preserve"> </w:t>
      </w:r>
      <w:r w:rsidRPr="00594071">
        <w:rPr>
          <w:szCs w:val="28"/>
        </w:rPr>
        <w:t xml:space="preserve"> постановлением администрации городского округа «Александровск-Сахалинский район»</w:t>
      </w:r>
    </w:p>
    <w:p w14:paraId="553C7344" w14:textId="14E5C8C7" w:rsidR="003E7C3D" w:rsidRDefault="003E7C3D" w:rsidP="003E7C3D">
      <w:pPr>
        <w:jc w:val="right"/>
        <w:rPr>
          <w:szCs w:val="28"/>
        </w:rPr>
      </w:pPr>
    </w:p>
    <w:p w14:paraId="3C3666AE" w14:textId="4CABAAE1" w:rsidR="003E7C3D" w:rsidRDefault="003E7C3D" w:rsidP="003E7C3D">
      <w:pPr>
        <w:jc w:val="right"/>
        <w:rPr>
          <w:szCs w:val="28"/>
        </w:rPr>
        <w:sectPr w:rsidR="003E7C3D" w:rsidSect="003E7C3D">
          <w:type w:val="continuous"/>
          <w:pgSz w:w="11906" w:h="16838"/>
          <w:pgMar w:top="1134" w:right="850" w:bottom="1134" w:left="5400" w:header="708" w:footer="708" w:gutter="0"/>
          <w:cols w:space="720"/>
        </w:sectPr>
      </w:pPr>
      <w:proofErr w:type="gramStart"/>
      <w:r>
        <w:rPr>
          <w:szCs w:val="28"/>
        </w:rPr>
        <w:t>от</w:t>
      </w:r>
      <w:proofErr w:type="gramEnd"/>
      <w:r>
        <w:rPr>
          <w:szCs w:val="28"/>
        </w:rPr>
        <w:t xml:space="preserve"> </w:t>
      </w:r>
      <w:r w:rsidR="0024033F">
        <w:rPr>
          <w:szCs w:val="28"/>
        </w:rPr>
        <w:t>03.02.2020 №  85</w:t>
      </w:r>
    </w:p>
    <w:p w14:paraId="3773301B" w14:textId="77777777" w:rsidR="001B1B38" w:rsidRDefault="001B1B38" w:rsidP="001B1B38">
      <w:pPr>
        <w:rPr>
          <w:szCs w:val="28"/>
        </w:rPr>
        <w:sectPr w:rsidR="001B1B38">
          <w:type w:val="continuous"/>
          <w:pgSz w:w="11906" w:h="16838"/>
          <w:pgMar w:top="1134" w:right="850" w:bottom="1134" w:left="5400" w:header="708" w:footer="708" w:gutter="0"/>
          <w:cols w:space="720"/>
        </w:sectPr>
      </w:pPr>
    </w:p>
    <w:p w14:paraId="515A5C65" w14:textId="77777777" w:rsidR="00EB6352" w:rsidRPr="009C63DB" w:rsidRDefault="00EB6352" w:rsidP="00EB6352">
      <w:pPr>
        <w:jc w:val="both"/>
        <w:rPr>
          <w:sz w:val="28"/>
          <w:szCs w:val="28"/>
        </w:rPr>
        <w:sectPr w:rsidR="00EB6352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083D2DBC" w14:textId="77777777" w:rsidR="00EB6352" w:rsidRPr="00A37078" w:rsidRDefault="00EB6352" w:rsidP="00EB6352">
      <w:pPr>
        <w:jc w:val="center"/>
        <w:rPr>
          <w:sz w:val="2"/>
          <w:szCs w:val="2"/>
        </w:rPr>
      </w:pPr>
    </w:p>
    <w:p w14:paraId="2E1037CD" w14:textId="77777777" w:rsidR="00EB6352" w:rsidRPr="009C63DB" w:rsidRDefault="00EB6352" w:rsidP="00EB6352">
      <w:pPr>
        <w:jc w:val="center"/>
        <w:rPr>
          <w:sz w:val="28"/>
          <w:szCs w:val="28"/>
        </w:rPr>
        <w:sectPr w:rsidR="00EB6352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1AA1EDC2" w14:textId="77777777" w:rsidR="00EB6352" w:rsidRPr="0024033F" w:rsidRDefault="00EB6352" w:rsidP="00EB6352">
      <w:pPr>
        <w:spacing w:after="120"/>
        <w:ind w:right="-1"/>
        <w:jc w:val="center"/>
        <w:rPr>
          <w:b/>
          <w:bCs/>
          <w:caps/>
          <w:sz w:val="26"/>
          <w:szCs w:val="26"/>
        </w:rPr>
      </w:pPr>
      <w:bookmarkStart w:id="1" w:name="ТекстовоеПоле1"/>
      <w:r w:rsidRPr="0024033F">
        <w:rPr>
          <w:b/>
          <w:bCs/>
          <w:caps/>
          <w:sz w:val="26"/>
          <w:szCs w:val="26"/>
        </w:rPr>
        <w:lastRenderedPageBreak/>
        <w:t xml:space="preserve"> </w:t>
      </w:r>
      <w:bookmarkEnd w:id="1"/>
      <w:r w:rsidRPr="0024033F">
        <w:rPr>
          <w:b/>
          <w:bCs/>
          <w:caps/>
          <w:sz w:val="26"/>
          <w:szCs w:val="26"/>
        </w:rPr>
        <w:t>должностные оклады</w:t>
      </w:r>
    </w:p>
    <w:p w14:paraId="512AF4D5" w14:textId="77777777" w:rsidR="00EB6352" w:rsidRPr="0024033F" w:rsidRDefault="00EB6352" w:rsidP="00EB6352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bookmarkStart w:id="2" w:name="ТекстовоеПоле2"/>
      <w:r w:rsidRPr="0024033F">
        <w:rPr>
          <w:b/>
          <w:bCs/>
          <w:sz w:val="26"/>
          <w:szCs w:val="26"/>
        </w:rPr>
        <w:t xml:space="preserve"> </w:t>
      </w:r>
      <w:bookmarkEnd w:id="2"/>
      <w:proofErr w:type="gramStart"/>
      <w:r w:rsidRPr="0024033F">
        <w:rPr>
          <w:b/>
          <w:bCs/>
          <w:sz w:val="26"/>
          <w:szCs w:val="26"/>
        </w:rPr>
        <w:t>специалистов</w:t>
      </w:r>
      <w:proofErr w:type="gramEnd"/>
      <w:r w:rsidRPr="0024033F">
        <w:rPr>
          <w:b/>
          <w:bCs/>
          <w:sz w:val="26"/>
          <w:szCs w:val="26"/>
        </w:rPr>
        <w:t xml:space="preserve">, осуществляющих работы в области охраны труда </w:t>
      </w:r>
    </w:p>
    <w:p w14:paraId="1B748687" w14:textId="77777777" w:rsidR="00EB6352" w:rsidRDefault="00EB6352" w:rsidP="00EB635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3"/>
        <w:gridCol w:w="1701"/>
      </w:tblGrid>
      <w:tr w:rsidR="00EB6352" w:rsidRPr="0024033F" w14:paraId="7E8A4777" w14:textId="77777777" w:rsidTr="0024033F">
        <w:tc>
          <w:tcPr>
            <w:tcW w:w="8613" w:type="dxa"/>
            <w:shd w:val="clear" w:color="auto" w:fill="auto"/>
          </w:tcPr>
          <w:p w14:paraId="6059B1A6" w14:textId="77777777" w:rsidR="00EB6352" w:rsidRPr="0024033F" w:rsidRDefault="00EB6352" w:rsidP="004358BF">
            <w:pPr>
              <w:widowControl w:val="0"/>
              <w:jc w:val="center"/>
              <w:rPr>
                <w:b/>
                <w:lang w:eastAsia="en-US"/>
              </w:rPr>
            </w:pPr>
            <w:r w:rsidRPr="0024033F">
              <w:rPr>
                <w:b/>
                <w:lang w:eastAsia="en-US"/>
              </w:rPr>
              <w:t>Наименование должности, требования к квалификации</w:t>
            </w:r>
          </w:p>
        </w:tc>
        <w:tc>
          <w:tcPr>
            <w:tcW w:w="1701" w:type="dxa"/>
            <w:shd w:val="clear" w:color="auto" w:fill="auto"/>
          </w:tcPr>
          <w:p w14:paraId="6C010784" w14:textId="77777777" w:rsidR="00EB6352" w:rsidRPr="0024033F" w:rsidRDefault="00EB6352" w:rsidP="004358BF">
            <w:pPr>
              <w:widowControl w:val="0"/>
              <w:jc w:val="center"/>
              <w:rPr>
                <w:b/>
                <w:lang w:eastAsia="en-US"/>
              </w:rPr>
            </w:pPr>
            <w:r w:rsidRPr="0024033F">
              <w:rPr>
                <w:b/>
                <w:lang w:eastAsia="en-US"/>
              </w:rPr>
              <w:t>Должностной оклад, в рублях</w:t>
            </w:r>
          </w:p>
        </w:tc>
      </w:tr>
      <w:tr w:rsidR="00EB6352" w:rsidRPr="0024033F" w14:paraId="314E72F2" w14:textId="77777777" w:rsidTr="0024033F">
        <w:tc>
          <w:tcPr>
            <w:tcW w:w="8613" w:type="dxa"/>
            <w:shd w:val="clear" w:color="auto" w:fill="auto"/>
          </w:tcPr>
          <w:p w14:paraId="19E48B75" w14:textId="77777777" w:rsidR="00EB6352" w:rsidRPr="0024033F" w:rsidRDefault="00EB6352" w:rsidP="004358BF">
            <w:pPr>
              <w:widowControl w:val="0"/>
              <w:jc w:val="both"/>
              <w:outlineLvl w:val="1"/>
              <w:rPr>
                <w:color w:val="000000"/>
                <w:lang w:eastAsia="en-US"/>
              </w:rPr>
            </w:pPr>
            <w:r w:rsidRPr="0024033F">
              <w:rPr>
                <w:color w:val="000000"/>
                <w:lang w:eastAsia="en-US"/>
              </w:rPr>
              <w:t>Специалист по охране труда</w:t>
            </w:r>
          </w:p>
          <w:p w14:paraId="6FC6B848" w14:textId="77777777" w:rsidR="00EB6352" w:rsidRPr="0024033F" w:rsidRDefault="00EB6352" w:rsidP="004358BF">
            <w:pPr>
              <w:jc w:val="both"/>
              <w:rPr>
                <w:lang w:eastAsia="en-US"/>
              </w:rPr>
            </w:pPr>
            <w:r w:rsidRPr="0024033F">
              <w:rPr>
                <w:lang w:eastAsia="en-US"/>
              </w:rPr>
              <w:t>высшее профессиональное образование по направлению подготовки «</w:t>
            </w:r>
            <w:proofErr w:type="spellStart"/>
            <w:r w:rsidRPr="0024033F">
              <w:rPr>
                <w:lang w:eastAsia="en-US"/>
              </w:rPr>
              <w:t>Техносферная</w:t>
            </w:r>
            <w:proofErr w:type="spellEnd"/>
            <w:r w:rsidRPr="0024033F">
              <w:rPr>
                <w:lang w:eastAsia="en-US"/>
              </w:rPr>
              <w:t xml:space="preserve"> безопасность» или соответствующим ему направлениям подготовки (специальностям) по обеспечению безопасности производственной деятельности либо высшее профессиональное образование и дополнительное профессиональное образование (профессиональная переподготовка) в области охраны труда без предъявления требований к стажу работы, либо среднее профессиональное образование и дополнительное профессиональное образование (профессиональная переподготовка) в области охраны труда, стаж работы в области охраны труда не менее 3 лет</w:t>
            </w:r>
          </w:p>
          <w:p w14:paraId="35988583" w14:textId="77777777" w:rsidR="00EB6352" w:rsidRPr="0024033F" w:rsidRDefault="00EB6352" w:rsidP="004358BF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7F0329A5" w14:textId="77777777" w:rsidR="00197A8A" w:rsidRPr="0024033F" w:rsidRDefault="00197A8A" w:rsidP="004358BF">
            <w:pPr>
              <w:widowControl w:val="0"/>
              <w:jc w:val="center"/>
              <w:outlineLvl w:val="1"/>
              <w:rPr>
                <w:color w:val="000000"/>
                <w:lang w:eastAsia="en-US"/>
              </w:rPr>
            </w:pPr>
          </w:p>
          <w:p w14:paraId="3761A537" w14:textId="77777777" w:rsidR="00197A8A" w:rsidRPr="0024033F" w:rsidRDefault="00197A8A" w:rsidP="004358BF">
            <w:pPr>
              <w:widowControl w:val="0"/>
              <w:jc w:val="center"/>
              <w:outlineLvl w:val="1"/>
              <w:rPr>
                <w:color w:val="000000"/>
                <w:lang w:eastAsia="en-US"/>
              </w:rPr>
            </w:pPr>
          </w:p>
          <w:p w14:paraId="380BF5A3" w14:textId="77777777" w:rsidR="00197A8A" w:rsidRPr="0024033F" w:rsidRDefault="00197A8A" w:rsidP="004358BF">
            <w:pPr>
              <w:widowControl w:val="0"/>
              <w:jc w:val="center"/>
              <w:outlineLvl w:val="1"/>
              <w:rPr>
                <w:color w:val="000000"/>
                <w:lang w:eastAsia="en-US"/>
              </w:rPr>
            </w:pPr>
          </w:p>
          <w:p w14:paraId="3DDB5312" w14:textId="77777777" w:rsidR="00197A8A" w:rsidRPr="0024033F" w:rsidRDefault="00197A8A" w:rsidP="004358BF">
            <w:pPr>
              <w:widowControl w:val="0"/>
              <w:jc w:val="center"/>
              <w:outlineLvl w:val="1"/>
              <w:rPr>
                <w:color w:val="000000"/>
                <w:lang w:eastAsia="en-US"/>
              </w:rPr>
            </w:pPr>
          </w:p>
          <w:p w14:paraId="220E9FC0" w14:textId="77777777" w:rsidR="00197A8A" w:rsidRPr="0024033F" w:rsidRDefault="00197A8A" w:rsidP="004358BF">
            <w:pPr>
              <w:widowControl w:val="0"/>
              <w:jc w:val="center"/>
              <w:outlineLvl w:val="1"/>
              <w:rPr>
                <w:color w:val="000000"/>
                <w:lang w:eastAsia="en-US"/>
              </w:rPr>
            </w:pPr>
          </w:p>
          <w:p w14:paraId="261343CC" w14:textId="77777777" w:rsidR="00197A8A" w:rsidRPr="0024033F" w:rsidRDefault="00197A8A" w:rsidP="004358BF">
            <w:pPr>
              <w:widowControl w:val="0"/>
              <w:jc w:val="center"/>
              <w:outlineLvl w:val="1"/>
              <w:rPr>
                <w:color w:val="000000"/>
                <w:lang w:eastAsia="en-US"/>
              </w:rPr>
            </w:pPr>
          </w:p>
          <w:p w14:paraId="3746C709" w14:textId="433C7115" w:rsidR="00EB6352" w:rsidRPr="0024033F" w:rsidRDefault="0048770F" w:rsidP="004358BF">
            <w:pPr>
              <w:widowControl w:val="0"/>
              <w:jc w:val="center"/>
              <w:outlineLvl w:val="1"/>
              <w:rPr>
                <w:color w:val="000000"/>
                <w:lang w:eastAsia="en-US"/>
              </w:rPr>
            </w:pPr>
            <w:r w:rsidRPr="0024033F">
              <w:rPr>
                <w:color w:val="000000"/>
                <w:lang w:eastAsia="en-US"/>
              </w:rPr>
              <w:t>10 524</w:t>
            </w:r>
          </w:p>
        </w:tc>
      </w:tr>
      <w:tr w:rsidR="00EB6352" w:rsidRPr="0024033F" w14:paraId="0C092DA8" w14:textId="77777777" w:rsidTr="0024033F">
        <w:tc>
          <w:tcPr>
            <w:tcW w:w="8613" w:type="dxa"/>
            <w:shd w:val="clear" w:color="auto" w:fill="auto"/>
          </w:tcPr>
          <w:p w14:paraId="299C7D1D" w14:textId="77777777" w:rsidR="00EB6352" w:rsidRPr="0024033F" w:rsidRDefault="00EB6352" w:rsidP="004358BF">
            <w:pPr>
              <w:widowControl w:val="0"/>
              <w:jc w:val="both"/>
              <w:outlineLvl w:val="1"/>
              <w:rPr>
                <w:color w:val="000000"/>
                <w:lang w:eastAsia="en-US"/>
              </w:rPr>
            </w:pPr>
            <w:r w:rsidRPr="0024033F">
              <w:rPr>
                <w:color w:val="000000"/>
                <w:lang w:eastAsia="en-US"/>
              </w:rPr>
              <w:t xml:space="preserve">Специалист по охране труда </w:t>
            </w:r>
            <w:r w:rsidRPr="0024033F">
              <w:rPr>
                <w:color w:val="000000"/>
                <w:lang w:val="en-US" w:eastAsia="en-US"/>
              </w:rPr>
              <w:t>II</w:t>
            </w:r>
            <w:r w:rsidRPr="0024033F">
              <w:rPr>
                <w:color w:val="000000"/>
                <w:lang w:eastAsia="en-US"/>
              </w:rPr>
              <w:t xml:space="preserve"> категории</w:t>
            </w:r>
          </w:p>
          <w:p w14:paraId="73789B26" w14:textId="77777777" w:rsidR="00EB6352" w:rsidRPr="0024033F" w:rsidRDefault="00EB6352" w:rsidP="004358BF">
            <w:pPr>
              <w:jc w:val="both"/>
              <w:rPr>
                <w:color w:val="000000"/>
                <w:lang w:eastAsia="en-US"/>
              </w:rPr>
            </w:pPr>
            <w:proofErr w:type="gramStart"/>
            <w:r w:rsidRPr="0024033F">
              <w:rPr>
                <w:lang w:eastAsia="en-US"/>
              </w:rPr>
              <w:t>высшее</w:t>
            </w:r>
            <w:proofErr w:type="gramEnd"/>
            <w:r w:rsidRPr="0024033F">
              <w:rPr>
                <w:lang w:eastAsia="en-US"/>
              </w:rPr>
              <w:t xml:space="preserve"> профессиональное образование по направлению подготовки «</w:t>
            </w:r>
            <w:proofErr w:type="spellStart"/>
            <w:r w:rsidRPr="0024033F">
              <w:rPr>
                <w:lang w:eastAsia="en-US"/>
              </w:rPr>
              <w:t>Техносферная</w:t>
            </w:r>
            <w:proofErr w:type="spellEnd"/>
            <w:r w:rsidRPr="0024033F">
              <w:rPr>
                <w:lang w:eastAsia="en-US"/>
              </w:rPr>
              <w:t xml:space="preserve"> безопасность» или соответствующим ему направлениям подготовки (специальностям) по обеспечению безопасности производственной деятельности либо высшее профессиональное образование и дополнительное профессиональное образование (профессиональная переподготовка) в области охраны труда, стаж работы в должности специалиста по охране труда не менее 1 года</w:t>
            </w:r>
          </w:p>
        </w:tc>
        <w:tc>
          <w:tcPr>
            <w:tcW w:w="1701" w:type="dxa"/>
            <w:shd w:val="clear" w:color="auto" w:fill="auto"/>
          </w:tcPr>
          <w:p w14:paraId="3A56EF13" w14:textId="77777777" w:rsidR="00197A8A" w:rsidRPr="0024033F" w:rsidRDefault="00197A8A" w:rsidP="0048770F">
            <w:pPr>
              <w:widowControl w:val="0"/>
              <w:jc w:val="center"/>
              <w:outlineLvl w:val="1"/>
              <w:rPr>
                <w:color w:val="000000"/>
                <w:lang w:eastAsia="en-US"/>
              </w:rPr>
            </w:pPr>
            <w:r w:rsidRPr="0024033F">
              <w:rPr>
                <w:color w:val="000000"/>
                <w:lang w:eastAsia="en-US"/>
              </w:rPr>
              <w:t xml:space="preserve"> </w:t>
            </w:r>
          </w:p>
          <w:p w14:paraId="11D55D82" w14:textId="77777777" w:rsidR="00197A8A" w:rsidRPr="0024033F" w:rsidRDefault="00197A8A" w:rsidP="0048770F">
            <w:pPr>
              <w:widowControl w:val="0"/>
              <w:jc w:val="center"/>
              <w:outlineLvl w:val="1"/>
              <w:rPr>
                <w:color w:val="000000"/>
                <w:lang w:eastAsia="en-US"/>
              </w:rPr>
            </w:pPr>
          </w:p>
          <w:p w14:paraId="41710A96" w14:textId="77777777" w:rsidR="00197A8A" w:rsidRPr="0024033F" w:rsidRDefault="00197A8A" w:rsidP="0048770F">
            <w:pPr>
              <w:widowControl w:val="0"/>
              <w:jc w:val="center"/>
              <w:outlineLvl w:val="1"/>
              <w:rPr>
                <w:color w:val="000000"/>
                <w:lang w:eastAsia="en-US"/>
              </w:rPr>
            </w:pPr>
          </w:p>
          <w:p w14:paraId="28AFE579" w14:textId="77777777" w:rsidR="00197A8A" w:rsidRPr="0024033F" w:rsidRDefault="00197A8A" w:rsidP="0048770F">
            <w:pPr>
              <w:widowControl w:val="0"/>
              <w:jc w:val="center"/>
              <w:outlineLvl w:val="1"/>
              <w:rPr>
                <w:color w:val="000000"/>
                <w:lang w:eastAsia="en-US"/>
              </w:rPr>
            </w:pPr>
          </w:p>
          <w:p w14:paraId="74E4E3EF" w14:textId="341E84B2" w:rsidR="00EB6352" w:rsidRPr="0024033F" w:rsidRDefault="00EB6352" w:rsidP="0048770F">
            <w:pPr>
              <w:widowControl w:val="0"/>
              <w:jc w:val="center"/>
              <w:outlineLvl w:val="1"/>
              <w:rPr>
                <w:color w:val="000000"/>
                <w:lang w:eastAsia="en-US"/>
              </w:rPr>
            </w:pPr>
            <w:r w:rsidRPr="0024033F">
              <w:rPr>
                <w:color w:val="000000"/>
                <w:lang w:eastAsia="en-US"/>
              </w:rPr>
              <w:t>1</w:t>
            </w:r>
            <w:r w:rsidR="0048770F" w:rsidRPr="0024033F">
              <w:rPr>
                <w:color w:val="000000"/>
                <w:lang w:eastAsia="en-US"/>
              </w:rPr>
              <w:t>1 098</w:t>
            </w:r>
          </w:p>
        </w:tc>
      </w:tr>
      <w:tr w:rsidR="00EB6352" w:rsidRPr="0024033F" w14:paraId="0369ACFE" w14:textId="77777777" w:rsidTr="0024033F">
        <w:tc>
          <w:tcPr>
            <w:tcW w:w="8613" w:type="dxa"/>
            <w:shd w:val="clear" w:color="auto" w:fill="auto"/>
          </w:tcPr>
          <w:p w14:paraId="089F9FCA" w14:textId="77777777" w:rsidR="00EB6352" w:rsidRPr="0024033F" w:rsidRDefault="00EB6352" w:rsidP="004358BF">
            <w:pPr>
              <w:widowControl w:val="0"/>
              <w:jc w:val="both"/>
              <w:outlineLvl w:val="1"/>
              <w:rPr>
                <w:color w:val="000000"/>
                <w:lang w:eastAsia="en-US"/>
              </w:rPr>
            </w:pPr>
            <w:bookmarkStart w:id="3" w:name="_GoBack"/>
            <w:bookmarkEnd w:id="3"/>
            <w:r w:rsidRPr="0024033F">
              <w:rPr>
                <w:color w:val="000000"/>
                <w:lang w:eastAsia="en-US"/>
              </w:rPr>
              <w:t xml:space="preserve">Специалист по охране труда </w:t>
            </w:r>
            <w:r w:rsidRPr="0024033F">
              <w:rPr>
                <w:color w:val="000000"/>
                <w:lang w:val="en-US" w:eastAsia="en-US"/>
              </w:rPr>
              <w:t>I</w:t>
            </w:r>
            <w:r w:rsidRPr="0024033F">
              <w:rPr>
                <w:color w:val="000000"/>
                <w:lang w:eastAsia="en-US"/>
              </w:rPr>
              <w:t xml:space="preserve"> категории</w:t>
            </w:r>
          </w:p>
          <w:p w14:paraId="6EC1CD77" w14:textId="77777777" w:rsidR="00EB6352" w:rsidRPr="0024033F" w:rsidRDefault="00EB6352" w:rsidP="004358BF">
            <w:pPr>
              <w:widowControl w:val="0"/>
              <w:jc w:val="both"/>
              <w:outlineLvl w:val="1"/>
              <w:rPr>
                <w:color w:val="000000"/>
                <w:lang w:eastAsia="en-US"/>
              </w:rPr>
            </w:pPr>
            <w:proofErr w:type="gramStart"/>
            <w:r w:rsidRPr="0024033F">
              <w:rPr>
                <w:lang w:eastAsia="en-US"/>
              </w:rPr>
              <w:t>высшее</w:t>
            </w:r>
            <w:proofErr w:type="gramEnd"/>
            <w:r w:rsidRPr="0024033F">
              <w:rPr>
                <w:lang w:eastAsia="en-US"/>
              </w:rPr>
              <w:t xml:space="preserve"> профессиональное образование по направлению подготовки «</w:t>
            </w:r>
            <w:proofErr w:type="spellStart"/>
            <w:r w:rsidRPr="0024033F">
              <w:rPr>
                <w:lang w:eastAsia="en-US"/>
              </w:rPr>
              <w:t>Техносферная</w:t>
            </w:r>
            <w:proofErr w:type="spellEnd"/>
            <w:r w:rsidRPr="0024033F">
              <w:rPr>
                <w:lang w:eastAsia="en-US"/>
              </w:rPr>
              <w:t xml:space="preserve"> безопасность» или соответствующим ему направлениям подготовки (специальностям) по обеспечению безопасности производственной деятельности либо высшее профессиональное образование и дополнительное профессиональное образование (профессиональная переподготовка) в области охраны труда, стаж работы в должности специалиста по охране труда II категории не менее 2 лет</w:t>
            </w:r>
          </w:p>
        </w:tc>
        <w:tc>
          <w:tcPr>
            <w:tcW w:w="1701" w:type="dxa"/>
            <w:shd w:val="clear" w:color="auto" w:fill="auto"/>
          </w:tcPr>
          <w:p w14:paraId="1BF43A34" w14:textId="4BAD0AED" w:rsidR="00EB6352" w:rsidRPr="0024033F" w:rsidRDefault="00EB6352" w:rsidP="0048770F">
            <w:pPr>
              <w:widowControl w:val="0"/>
              <w:jc w:val="center"/>
              <w:outlineLvl w:val="1"/>
              <w:rPr>
                <w:color w:val="000000"/>
                <w:lang w:eastAsia="en-US"/>
              </w:rPr>
            </w:pPr>
            <w:r w:rsidRPr="0024033F">
              <w:rPr>
                <w:color w:val="000000"/>
                <w:lang w:eastAsia="en-US"/>
              </w:rPr>
              <w:t>1</w:t>
            </w:r>
            <w:r w:rsidR="0048770F" w:rsidRPr="0024033F">
              <w:rPr>
                <w:color w:val="000000"/>
                <w:lang w:eastAsia="en-US"/>
              </w:rPr>
              <w:t>1 671</w:t>
            </w:r>
          </w:p>
        </w:tc>
      </w:tr>
    </w:tbl>
    <w:p w14:paraId="081E466C" w14:textId="77777777" w:rsidR="00EB6352" w:rsidRDefault="00EB6352" w:rsidP="00EB6352">
      <w:pPr>
        <w:spacing w:after="120"/>
        <w:ind w:left="1701" w:right="1701"/>
        <w:jc w:val="center"/>
        <w:rPr>
          <w:b/>
          <w:bCs/>
          <w:sz w:val="28"/>
          <w:szCs w:val="28"/>
        </w:rPr>
        <w:sectPr w:rsidR="00EB6352" w:rsidSect="0024033F">
          <w:type w:val="continuous"/>
          <w:pgSz w:w="11906" w:h="16838"/>
          <w:pgMar w:top="567" w:right="567" w:bottom="567" w:left="1134" w:header="709" w:footer="709" w:gutter="0"/>
          <w:cols w:space="708"/>
          <w:formProt w:val="0"/>
          <w:docGrid w:linePitch="360"/>
        </w:sectPr>
      </w:pPr>
    </w:p>
    <w:p w14:paraId="2F9BEE12" w14:textId="77777777" w:rsidR="00D15934" w:rsidRDefault="00D15934" w:rsidP="00765FB3">
      <w:pPr>
        <w:jc w:val="both"/>
        <w:rPr>
          <w:b/>
          <w:bCs/>
          <w:sz w:val="28"/>
          <w:szCs w:val="28"/>
        </w:rPr>
        <w:sectPr w:rsidR="00D15934" w:rsidSect="00C923A6">
          <w:headerReference w:type="default" r:id="rId9"/>
          <w:footerReference w:type="first" r:id="rId10"/>
          <w:type w:val="continuous"/>
          <w:pgSz w:w="11906" w:h="16838"/>
          <w:pgMar w:top="1134" w:right="850" w:bottom="1134" w:left="1701" w:header="708" w:footer="708" w:gutter="0"/>
          <w:cols w:space="708"/>
          <w:formProt w:val="0"/>
          <w:docGrid w:linePitch="360"/>
        </w:sectPr>
      </w:pPr>
    </w:p>
    <w:tbl>
      <w:tblPr>
        <w:tblStyle w:val="a3"/>
        <w:tblW w:w="1701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701"/>
      </w:tblGrid>
      <w:tr w:rsidR="00765FB3" w14:paraId="2F9BEE14" w14:textId="77777777">
        <w:trPr>
          <w:trHeight w:val="1134"/>
          <w:jc w:val="center"/>
        </w:trPr>
        <w:tc>
          <w:tcPr>
            <w:tcW w:w="9571" w:type="dxa"/>
            <w:tcBorders>
              <w:bottom w:val="single" w:sz="4" w:space="0" w:color="auto"/>
            </w:tcBorders>
          </w:tcPr>
          <w:p w14:paraId="2F9BEE13" w14:textId="77777777" w:rsidR="00765FB3" w:rsidRDefault="00765FB3" w:rsidP="00765FB3">
            <w:pPr>
              <w:jc w:val="both"/>
            </w:pPr>
          </w:p>
        </w:tc>
      </w:tr>
    </w:tbl>
    <w:p w14:paraId="5CB54258" w14:textId="077DD857" w:rsidR="00337D5D" w:rsidRDefault="00337D5D" w:rsidP="00337D5D">
      <w:pPr>
        <w:jc w:val="center"/>
      </w:pPr>
    </w:p>
    <w:sectPr w:rsidR="00337D5D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4E321F" w14:textId="77777777" w:rsidR="006C31D7" w:rsidRDefault="006C31D7">
      <w:r>
        <w:separator/>
      </w:r>
    </w:p>
  </w:endnote>
  <w:endnote w:type="continuationSeparator" w:id="0">
    <w:p w14:paraId="7C37C43F" w14:textId="77777777" w:rsidR="006C31D7" w:rsidRDefault="006C3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A2034" w14:textId="3D0D315F" w:rsidR="001067EA" w:rsidRPr="001067EA" w:rsidRDefault="00566BB5">
    <w:pPr>
      <w:pStyle w:val="a9"/>
      <w:rPr>
        <w:lang w:val="en-US"/>
      </w:rPr>
    </w:pPr>
    <w:r>
      <w:rPr>
        <w:rFonts w:cs="Arial"/>
        <w:b/>
        <w:szCs w:val="18"/>
      </w:rPr>
      <w:t>00621(п</w:t>
    </w:r>
    <w:proofErr w:type="gramStart"/>
    <w:r>
      <w:rPr>
        <w:rFonts w:cs="Arial"/>
        <w:b/>
        <w:szCs w:val="18"/>
      </w:rPr>
      <w:t>)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  <w:proofErr w:type="gramEnd"/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42CB06" w14:textId="77777777" w:rsidR="006C31D7" w:rsidRDefault="006C31D7">
      <w:r>
        <w:separator/>
      </w:r>
    </w:p>
  </w:footnote>
  <w:footnote w:type="continuationSeparator" w:id="0">
    <w:p w14:paraId="6A2A7C81" w14:textId="77777777" w:rsidR="006C31D7" w:rsidRDefault="006C31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BEE1A" w14:textId="77777777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24033F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F61C5"/>
    <w:rsid w:val="001067EA"/>
    <w:rsid w:val="001067F4"/>
    <w:rsid w:val="00142859"/>
    <w:rsid w:val="0017704D"/>
    <w:rsid w:val="00197A8A"/>
    <w:rsid w:val="001B1B38"/>
    <w:rsid w:val="001D48F4"/>
    <w:rsid w:val="00206CA4"/>
    <w:rsid w:val="0024033F"/>
    <w:rsid w:val="002817AC"/>
    <w:rsid w:val="00290491"/>
    <w:rsid w:val="002C6587"/>
    <w:rsid w:val="00333F0B"/>
    <w:rsid w:val="00337D5D"/>
    <w:rsid w:val="003911E3"/>
    <w:rsid w:val="003C3E4D"/>
    <w:rsid w:val="003E7C3D"/>
    <w:rsid w:val="00435DAE"/>
    <w:rsid w:val="00440394"/>
    <w:rsid w:val="00453A25"/>
    <w:rsid w:val="0048770F"/>
    <w:rsid w:val="004E5AE2"/>
    <w:rsid w:val="00502266"/>
    <w:rsid w:val="005300B2"/>
    <w:rsid w:val="00566BB5"/>
    <w:rsid w:val="005D37AF"/>
    <w:rsid w:val="005E46FF"/>
    <w:rsid w:val="006256A5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6C31D7"/>
    <w:rsid w:val="007057EC"/>
    <w:rsid w:val="00763452"/>
    <w:rsid w:val="00765FB3"/>
    <w:rsid w:val="0077121E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310D1"/>
    <w:rsid w:val="00947B29"/>
    <w:rsid w:val="009C63DB"/>
    <w:rsid w:val="009D2B56"/>
    <w:rsid w:val="00A13049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34F59"/>
    <w:rsid w:val="00D417AF"/>
    <w:rsid w:val="00D66824"/>
    <w:rsid w:val="00D948DD"/>
    <w:rsid w:val="00DC2988"/>
    <w:rsid w:val="00E43D42"/>
    <w:rsid w:val="00E44CAC"/>
    <w:rsid w:val="00E56736"/>
    <w:rsid w:val="00E731C2"/>
    <w:rsid w:val="00EA335E"/>
    <w:rsid w:val="00EB6352"/>
    <w:rsid w:val="00F21860"/>
    <w:rsid w:val="00F23320"/>
    <w:rsid w:val="00F2648D"/>
    <w:rsid w:val="00F43990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C3688921-5AB0-4F51-9BF3-AE64C1550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1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2107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Кузнецова Евгения В.</cp:lastModifiedBy>
  <cp:revision>13</cp:revision>
  <cp:lastPrinted>2020-02-05T00:40:00Z</cp:lastPrinted>
  <dcterms:created xsi:type="dcterms:W3CDTF">2018-11-19T22:28:00Z</dcterms:created>
  <dcterms:modified xsi:type="dcterms:W3CDTF">2020-02-05T00:40:00Z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